
<file path=[Content_Types].xml><?xml version="1.0" encoding="utf-8"?>
<Types xmlns="http://schemas.openxmlformats.org/package/2006/content-types">
  <Override PartName="/drs/e2oDoc.xml" ContentType="application/vnd.ms-office.DrsE2oDoc+xml"/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BhsMcfBmok8PFSCx2ugaju==&#10;" textCheckSum="" ver="1">
  <a:bounds l="5327" t="521" r="7948" b="2527"/>
</a:downRevStg>
</file>

<file path=drs/e2oDoc.xml><?xml version="1.0" encoding="utf-8"?>
<wp:e2oholder xmlns:wp="http://schemas.openxmlformats.org/drawingml/2006/wordprocessingDrawing">
  <wp:effectOffset l="60960" t="48768" r="107823" b="100076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0" name="Picture 10" descr="C:\DORIEN\Dorien\Foto's\2012\TV-opnames Sia\IMG_5913.JPG"/>
          <pic:cNvPicPr>
            <a:picLocks noChangeAspect="1" noChangeArrowheads="1"/>
          </pic:cNvPicPr>
        </pic:nvPicPr>
        <pic:blipFill>
          <a:blip xmlns:r="http://schemas.openxmlformats.org/officeDocument/2006/relationships" r:embed="rId1" cstate="print"/>
          <a:srcRect/>
          <a:stretch>
            <a:fillRect/>
          </a:stretch>
        </pic:blipFill>
        <pic:spPr bwMode="auto">
          <a:xfrm>
            <a:off x="0" y="0"/>
            <a:ext cx="1495425" cy="1125220"/>
          </a:xfrm>
          <a:prstGeom prst="rect">
            <a:avLst/>
          </a:prstGeom>
          <a:ln w="38100" cap="sq">
            <a:solidFill>
              <a:srgbClr val="000000"/>
            </a:solidFill>
            <a:prstDash val="solid"/>
            <a:miter lim="800000"/>
          </a:ln>
          <a:effectLst>
            <a:outerShdw blurRad="50800" dist="38100" dir="2700000" algn="tl" rotWithShape="0">
              <a:srgbClr val="000000">
                <a:alpha val="43000"/>
              </a:srgbClr>
            </a:outerShdw>
          </a:effectLst>
        </pic:spPr>
      </pic:pic>
    </a:graphicData>
  </a:graphic>
</wp:e2oholder>
</file>